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60"/>
        <w:rPr>
          <w:b/>
          <w:sz w:val="32"/>
        </w:rPr>
      </w:pPr>
      <w:r>
        <w:rPr>
          <w:b/>
        </w:rPr>
        <w:t xml:space="preserve">Es war nicht immer einfach / Band 3</w:t>
      </w:r>
    </w:p>
    <w:p>
      <w:pPr>
        <w:spacing w:after="120"/>
      </w:pPr>
      <w:r>
        <w:rPr>
          <w:i/>
        </w:rPr>
        <w:t xml:space="preserve">von Tobias Sauer</w:t>
      </w:r>
    </w:p>
    <w:p>
      <w:pPr>
        <w:spacing w:after="160"/>
        <w:rPr>
          <w:b/>
          <w:sz w:val="26"/>
        </w:rPr>
      </w:pPr>
      <w:r>
        <w:rPr>
          <w:b/>
        </w:rPr>
        <w:t xml:space="preserve">Über das Buch</w:t>
      </w:r>
    </w:p>
    <w:p>
      <w:pPr>
        <w:spacing w:after="120"/>
      </w:pPr>
      <w:r>
        <w:t xml:space="preserve">Kennst Du die Geschichte von Rosa Parks, die verhaftet wurde, weil sie sich weigerte, im Bus für einen Weißen aufzustehen? Oder die von Paul Friedhofen, der jahrelang als Schornsteinfeger arbeitete, bevor er einen Orden gründete? Oder die von Mychal F. Judge, dem ersten dokumentierten Opfer der Anschläge vom 11. September 2001? Oder die von Crazy Horse, der als Prophet und Märtyrer verehrt wird?</w:t>
      </w:r>
    </w:p>
    <w:p>
      <w:pPr>
        <w:spacing w:after="120"/>
      </w:pPr>
      <w:r>
        <w:t xml:space="preserve">Und wusstest Du, dass Angela von Foligno dafür bekannt war, die besten Partys zu schmeißen, bevor sie ihr Leben radikal änderte? Dass Bonifatius als Missionar massenhaft Bäume fällte, um die Ohnmacht einer Naturgottheit zu zeigen? Oder dass Elisabeth von Portugal gefühlt ihr halbes Leben damit beschäftigt war, irgendwelche Familienstreitigkeiten zu schlichten?</w:t>
      </w:r>
    </w:p>
    <w:p>
      <w:pPr>
        <w:spacing w:after="120"/>
      </w:pPr>
      <w:r>
        <w:t xml:space="preserve">Heilige sind weit davon entfernt, perfekt zu sein: Sie haben gerungen, viel aufgegeben und sich gegen ihr Umfeld gestellt. Der Instagram-Kanal @eswarnichtimmereinfach erzählt Geschichten aus dem Leben der Heiligen. Dabei geht es nicht darum, zu glorifizieren, sondern über das Ringen für das Gute zu schreiben.</w:t>
      </w:r>
    </w:p>
    <w:p>
      <w:pPr>
        <w:spacing w:after="120"/>
      </w:pPr>
      <w:r>
        <w:t xml:space="preserve">Für den dritten Band “Es war nicht immer einfach” haben Tobias Sauer (Text &amp; Layout) und Tiffany Maßen (Illustrationen) wieder 30 modern geschriebene Heiligengeschichten und anregende Illustrationen zusammengestellt. Und sie sind überzeugt: Es war nicht immer einfach.</w:t>
      </w:r>
    </w:p>
    <w:p>
      <w:pPr>
        <w:spacing w:after="120"/>
      </w:pPr>
      <w:r>
        <w:t xml:space="preserve">Mit den Geschichten von der Gottesmutter Maria, Angela von Foligno, Antonius der Große, Jeanne de Valois, Franziska von Rom, Maria Crescentia Höss, Maria Bernarda Butler, Hermann Joseph von Steinfeld, Sophie Barat, Bonifatius, Elisabeth von Portugal, Jane Austen, Jakobus der Ältere, Lydia, Maximilian Kolbe, Franz von Sales, Ruth &amp; Naomi, Crispinus &amp; Chrispinianus, Bernhard Schwentner, Martin von Tours, Susanna, Peter Friedhofen und Silvester I.</w:t>
      </w:r>
    </w:p>
    <w:p>
      <w:pPr>
        <w:pBdr>
          <w:bottom w:val="single" w:sz="4" w:space="1" w:color="999999"/>
        </w:pBdr>
        <w:spacing w:after="120"/>
      </w:pPr>
    </w:p>
    <w:p>
      <w:pPr>
        <w:spacing w:after="120"/>
      </w:pPr>
      <w:r>
        <w:rPr>
          <w:b/>
        </w:rPr>
        <w:t xml:space="preserve">Pressekontakt: </w:t>
      </w:r>
      <w:r>
        <w:t xml:space="preserve">Lisa Felbinger · lisa@ruach.jetzt · +491796125689</w:t>
      </w:r>
    </w:p>
  </w:body>
</w:document>
</file>