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Leere Zeilen</w:t>
      </w:r>
    </w:p>
    <w:p>
      <w:pPr>
        <w:spacing w:after="120"/>
      </w:pPr>
      <w:r>
        <w:rPr>
          <w:i/>
        </w:rPr>
        <w:t xml:space="preserve">von Kira Beer, Mira Weiss (Illustrator:in)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Katholische Theologin, Seelsorgerin und Influencerin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