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Wegen der Liebe</w:t>
      </w:r>
    </w:p>
    <w:p>
      <w:pPr>
        <w:spacing w:after="120"/>
      </w:pPr>
      <w:r>
        <w:rPr>
          <w:i/>
        </w:rPr>
        <w:t xml:space="preserve">von Lea-Maria Stokmaier</w:t>
      </w:r>
    </w:p>
    <w:p>
      <w:pPr>
        <w:spacing w:after="160"/>
        <w:rPr>
          <w:b/>
          <w:sz w:val="26"/>
        </w:rPr>
      </w:pPr>
      <w:r>
        <w:rPr>
          <w:b/>
        </w:rPr>
        <w:t xml:space="preserve">Über das Buch</w:t>
      </w:r>
    </w:p>
    <w:p>
      <w:pPr>
        <w:spacing w:after="120"/>
      </w:pPr>
      <w:r>
        <w:t xml:space="preserve">Was haben Taylor Swift, die Beatles und Vinzenz von Paul gemeinsam? Mehr, als man denkt. In diesem ungewöhnlichen Andachtsbuch begegnen sich 24 Songs aus dem Heute und die vinzentinische Spiritualität des 17. Jahrhunderts - und beide haben sich uberraschend viel zu sagen. Lea Stokmaier und Sr. Katharina Maria Scherer nehmen je einen Song - von Alexa Feser bis Billie Eilish, von Herbert Gronemeyer bis Patrick Watson - und spinnen daraus Gedanken, die bleiben. Uber Mut und Frieden, Scham und Selbstliebe, Konflikte und Dankbarkeit, Sehnsucht und Ankommen. Vinzenz sagte: 'Die Liebe ist unendlich erfinderisch.' Dieses Buch ist der Beweis. Ein Buch fur alle, die glauben, hoffen oder sich wunschen, dass in der aktiven Begegnung mit Menschen etwas Heiliges liegt.</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